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18, 2023</w:t>
      </w:r>
    </w:p>
    <w:p w:rsidR="00832742" w:rsidRDefault="00832742" w:rsidP="00832742">
      <w:pPr>
        <w:jc w:val="center"/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The 2023 organizational meeting of the Clay County Redevelopment Commission was called to order by Clay County Auditor Patricia Foxx, at 6:00 p.m. Those in attendance were commission members Tom Ames, Jan Howell, Fred Nevils, Lance Hofmann, and Vickie Mace. Amy Adams non-voting member was present.  Patricia Foxx made the following record to wit: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Foxx swore in the members and administered the oath of office to CCRC members Tom Ames, Lance Hofmann, Jan Howell, Fred Nevils, and Vickie Mace.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Foxx asked for nomination for President.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re-elect Tom Ames President of the CCRC was made by Jan Howell </w:t>
      </w:r>
      <w:r>
        <w:rPr>
          <w:rFonts w:ascii="Arial" w:hAnsi="Arial" w:cs="Arial"/>
        </w:rPr>
        <w:br/>
        <w:t xml:space="preserve">and seconded by Vickie Mace. Motion carried </w:t>
      </w:r>
      <w:r w:rsidR="00570A9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Patricia turned the meeting over to Tom Ames.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make Vickie Mace Vice President of the CCRC was made by Jan Howell and seconded by Lance Hofmann.  Motion carried </w:t>
      </w:r>
      <w:r w:rsidR="00570A9F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make Jan Howell Secretary of the CCRC was made by Vickie Mace and seconded by Lance Hofmann.  Motion carried </w:t>
      </w:r>
      <w:r w:rsidR="00570A9F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-0.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>A motion to continue to meet on the third Wednesday of each month except in December will be the second Wednesday at 6:00pm in the Commissioners Courtroom was made by Vickie Mace and seconded by Lance Hofmann. Motion carried 5-0. Patricia will notify the Brazil Times.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Pr="00AF168D" w:rsidRDefault="00832742" w:rsidP="00832742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Vickie Mace led the Pledge to the Flag, followed with prayer by Tom Ames. 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December 14, 2022 minutes was made by Jan Howell and seconded by Vickie Mace.  Motion carried 5-0. </w:t>
      </w:r>
    </w:p>
    <w:p w:rsidR="00832742" w:rsidRDefault="00832742" w:rsidP="00832742">
      <w:pPr>
        <w:rPr>
          <w:rFonts w:ascii="Arial" w:hAnsi="Arial" w:cs="Arial"/>
        </w:rPr>
      </w:pPr>
    </w:p>
    <w:p w:rsidR="00832742" w:rsidRDefault="00832742" w:rsidP="00832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7B76F9" w:rsidRDefault="007B76F9" w:rsidP="007B76F9">
      <w:pPr>
        <w:rPr>
          <w:rFonts w:ascii="Arial" w:hAnsi="Arial" w:cs="Arial"/>
        </w:rPr>
      </w:pPr>
      <w:r>
        <w:rPr>
          <w:rFonts w:ascii="Arial" w:hAnsi="Arial" w:cs="Arial"/>
        </w:rPr>
        <w:t>Indiana Power rate issues with Duke Energy are still pending.</w:t>
      </w:r>
    </w:p>
    <w:p w:rsidR="007B76F9" w:rsidRDefault="007B76F9" w:rsidP="00832742">
      <w:pPr>
        <w:rPr>
          <w:rFonts w:ascii="Arial" w:hAnsi="Arial" w:cs="Arial"/>
        </w:rPr>
      </w:pPr>
    </w:p>
    <w:p w:rsidR="007B76F9" w:rsidRDefault="007B76F9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possible date for CCRC members and the Mayor to visit KIHM Metal Technologies in February is pending. </w:t>
      </w:r>
    </w:p>
    <w:p w:rsidR="0077065C" w:rsidRDefault="0077065C" w:rsidP="00832742">
      <w:pPr>
        <w:rPr>
          <w:rFonts w:ascii="Arial" w:hAnsi="Arial" w:cs="Arial"/>
        </w:rPr>
      </w:pPr>
    </w:p>
    <w:p w:rsidR="007B76F9" w:rsidRDefault="004D142C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update on the IEDC Boone County project discussion is still in preliminary stages. </w:t>
      </w:r>
    </w:p>
    <w:p w:rsidR="007B76F9" w:rsidRDefault="004D142C" w:rsidP="008327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Jim update on the TIF support of Brazil’s Redevelopment Lease Rental Bond out the Southwest Allocation Area #1 is being research. Lou had an update with not receiving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invoice in 2022. </w:t>
      </w:r>
    </w:p>
    <w:p w:rsidR="004D142C" w:rsidRDefault="004D142C" w:rsidP="00832742">
      <w:pPr>
        <w:rPr>
          <w:rFonts w:ascii="Arial" w:hAnsi="Arial" w:cs="Arial"/>
        </w:rPr>
      </w:pPr>
    </w:p>
    <w:p w:rsidR="004D142C" w:rsidRDefault="004D142C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Bryan Allender has talk with Cory at Great Dane regarding Manufacture Day which could be in April. </w:t>
      </w:r>
    </w:p>
    <w:p w:rsidR="0077065C" w:rsidRDefault="0077065C" w:rsidP="00832742">
      <w:pPr>
        <w:rPr>
          <w:rFonts w:ascii="Arial" w:hAnsi="Arial" w:cs="Arial"/>
        </w:rPr>
      </w:pPr>
    </w:p>
    <w:p w:rsidR="0077065C" w:rsidRDefault="0077065C" w:rsidP="00832742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Jim and Paul Sinders has talk to Clay Community School regarding Technologies/Welding Program to work in the school curriculum are in beginners stages.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presented three invoices as follows: 1. Jim for $10,000 for his semi payment per the new contract. 2. City of Brazil for $209,000.00 for Reconstruction Services Reimbursement. 3. City of Brazil for $ 84,770.00 for Waste Water payment. 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the invoices totaling $303,770.00 as presented was made by Vickie Mace and seconded by Lance Hofmann.  Motion carried 5-0. </w:t>
      </w:r>
    </w:p>
    <w:p w:rsidR="0077065C" w:rsidRDefault="0077065C" w:rsidP="0077065C">
      <w:pPr>
        <w:widowControl w:val="0"/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Vickie Mace gave thanks to Tom Ames to be President again and W</w:t>
      </w:r>
      <w:r w:rsidR="0089703F">
        <w:rPr>
          <w:rFonts w:ascii="Arial" w:hAnsi="Arial" w:cs="Arial"/>
        </w:rPr>
        <w:t>elcome Patricia.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89703F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 and seconded by </w:t>
      </w:r>
      <w:r w:rsidR="0089703F">
        <w:rPr>
          <w:rFonts w:ascii="Arial" w:hAnsi="Arial" w:cs="Arial"/>
        </w:rPr>
        <w:t>Lance Hofmann</w:t>
      </w:r>
      <w:r>
        <w:rPr>
          <w:rFonts w:ascii="Arial" w:hAnsi="Arial" w:cs="Arial"/>
        </w:rPr>
        <w:t>.  Motion carried 5-0.</w:t>
      </w:r>
    </w:p>
    <w:p w:rsidR="0077065C" w:rsidRDefault="0077065C" w:rsidP="0077065C">
      <w:pPr>
        <w:rPr>
          <w:rFonts w:ascii="Arial" w:hAnsi="Arial" w:cs="Arial"/>
        </w:rPr>
      </w:pPr>
    </w:p>
    <w:p w:rsidR="0089703F" w:rsidRDefault="0089703F" w:rsidP="0089703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Ames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Jan Howell</w:t>
        </w:r>
      </w:smartTag>
    </w:p>
    <w:p w:rsidR="0089703F" w:rsidRDefault="0089703F" w:rsidP="0089703F">
      <w:pPr>
        <w:rPr>
          <w:rFonts w:ascii="Arial" w:hAnsi="Arial" w:cs="Arial"/>
        </w:rPr>
      </w:pPr>
    </w:p>
    <w:p w:rsidR="0089703F" w:rsidRPr="008B5FA1" w:rsidRDefault="0089703F" w:rsidP="008970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Fred Nevils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Pr="008B5FA1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Vickie Mace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89703F" w:rsidRDefault="0089703F" w:rsidP="0089703F">
      <w:pPr>
        <w:rPr>
          <w:rFonts w:ascii="Arial" w:hAnsi="Arial" w:cs="Arial"/>
        </w:rPr>
      </w:pPr>
    </w:p>
    <w:p w:rsidR="0089703F" w:rsidRPr="004D34E4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89703F" w:rsidRPr="00C91F33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Patricia A Foxx</w:t>
      </w:r>
    </w:p>
    <w:p w:rsidR="0077065C" w:rsidRDefault="0077065C" w:rsidP="00832742">
      <w:pPr>
        <w:rPr>
          <w:rFonts w:ascii="Arial" w:hAnsi="Arial" w:cs="Arial"/>
        </w:rPr>
      </w:pPr>
    </w:p>
    <w:p w:rsidR="0077065C" w:rsidRDefault="0077065C" w:rsidP="00832742">
      <w:pPr>
        <w:rPr>
          <w:rFonts w:ascii="Arial" w:hAnsi="Arial" w:cs="Arial"/>
        </w:rPr>
      </w:pPr>
    </w:p>
    <w:p w:rsidR="007B76F9" w:rsidRPr="00832742" w:rsidRDefault="007B76F9" w:rsidP="00832742">
      <w:pPr>
        <w:rPr>
          <w:rFonts w:ascii="Arial" w:hAnsi="Arial" w:cs="Arial"/>
        </w:rPr>
      </w:pPr>
    </w:p>
    <w:p w:rsidR="00A3703C" w:rsidRDefault="00A3703C"/>
    <w:sectPr w:rsidR="00A3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4D142C"/>
    <w:rsid w:val="00570A9F"/>
    <w:rsid w:val="0077065C"/>
    <w:rsid w:val="007B76F9"/>
    <w:rsid w:val="00832742"/>
    <w:rsid w:val="0089703F"/>
    <w:rsid w:val="0096421D"/>
    <w:rsid w:val="00A3703C"/>
    <w:rsid w:val="00B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4</cp:revision>
  <dcterms:created xsi:type="dcterms:W3CDTF">2023-02-03T01:34:00Z</dcterms:created>
  <dcterms:modified xsi:type="dcterms:W3CDTF">2023-02-03T18:34:00Z</dcterms:modified>
</cp:coreProperties>
</file>